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B065" w14:textId="77777777" w:rsidR="00F902F4" w:rsidRDefault="00F902F4">
      <w:pPr>
        <w:pStyle w:val="Textoindependiente"/>
        <w:ind w:left="0"/>
        <w:jc w:val="left"/>
        <w:rPr>
          <w:rFonts w:ascii="Times New Roman"/>
          <w:sz w:val="20"/>
        </w:rPr>
      </w:pPr>
    </w:p>
    <w:p w14:paraId="02FFE57E" w14:textId="77777777" w:rsidR="00F902F4" w:rsidRDefault="00F902F4">
      <w:pPr>
        <w:pStyle w:val="Textoindependiente"/>
        <w:spacing w:before="11"/>
        <w:ind w:left="0"/>
        <w:jc w:val="left"/>
        <w:rPr>
          <w:rFonts w:ascii="Times New Roman"/>
        </w:rPr>
      </w:pPr>
    </w:p>
    <w:p w14:paraId="2E13BB3C" w14:textId="1B66579E" w:rsidR="00F902F4" w:rsidRDefault="001C70C2">
      <w:pPr>
        <w:pStyle w:val="Ttulo"/>
        <w:spacing w:line="230" w:lineRule="auto"/>
      </w:pPr>
      <w:r w:rsidRPr="00D5180C">
        <w:rPr>
          <w:noProof/>
          <w:color w:val="002060"/>
          <w:lang w:eastAsia="ca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20A856" wp14:editId="3CE6C9E1">
                <wp:simplePos x="0" y="0"/>
                <wp:positionH relativeFrom="page">
                  <wp:posOffset>1062355</wp:posOffset>
                </wp:positionH>
                <wp:positionV relativeFrom="paragraph">
                  <wp:posOffset>968375</wp:posOffset>
                </wp:positionV>
                <wp:extent cx="5797550" cy="1206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2065"/>
                        </a:xfrm>
                        <a:prstGeom prst="rect">
                          <a:avLst/>
                        </a:prstGeom>
                        <a:solidFill>
                          <a:srgbClr val="4E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2921" id="Rectangle 2" o:spid="_x0000_s1026" style="position:absolute;margin-left:83.65pt;margin-top:76.25pt;width:456.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" fillcolor="#4e81bd" stroked="f">
                <w10:wrap type="topAndBottom" anchorx="page"/>
              </v:rect>
            </w:pict>
          </mc:Fallback>
        </mc:AlternateContent>
      </w:r>
      <w:r w:rsidR="005621D9" w:rsidRPr="00D5180C">
        <w:rPr>
          <w:color w:val="002060"/>
          <w:w w:val="95"/>
        </w:rPr>
        <w:t>IV</w:t>
      </w:r>
      <w:r w:rsidR="00562236">
        <w:rPr>
          <w:color w:val="16355C"/>
          <w:spacing w:val="26"/>
          <w:w w:val="95"/>
        </w:rPr>
        <w:t xml:space="preserve"> </w:t>
      </w:r>
      <w:r w:rsidR="00562236">
        <w:rPr>
          <w:color w:val="16355C"/>
          <w:w w:val="95"/>
        </w:rPr>
        <w:t>Premis</w:t>
      </w:r>
      <w:r w:rsidR="00562236">
        <w:rPr>
          <w:color w:val="16355C"/>
          <w:spacing w:val="27"/>
          <w:w w:val="95"/>
        </w:rPr>
        <w:t xml:space="preserve"> </w:t>
      </w:r>
      <w:r w:rsidR="00562236">
        <w:rPr>
          <w:color w:val="16355C"/>
          <w:w w:val="95"/>
        </w:rPr>
        <w:t>COMLL</w:t>
      </w:r>
      <w:r w:rsidR="00562236">
        <w:rPr>
          <w:color w:val="16355C"/>
          <w:spacing w:val="29"/>
          <w:w w:val="95"/>
        </w:rPr>
        <w:t xml:space="preserve"> </w:t>
      </w:r>
      <w:r w:rsidR="00562236">
        <w:rPr>
          <w:color w:val="16355C"/>
          <w:w w:val="95"/>
        </w:rPr>
        <w:t>a</w:t>
      </w:r>
      <w:r w:rsidR="00562236">
        <w:rPr>
          <w:color w:val="16355C"/>
          <w:spacing w:val="23"/>
          <w:w w:val="95"/>
        </w:rPr>
        <w:t xml:space="preserve"> </w:t>
      </w:r>
      <w:r w:rsidR="00562236">
        <w:rPr>
          <w:color w:val="16355C"/>
          <w:w w:val="95"/>
        </w:rPr>
        <w:t>projectes</w:t>
      </w:r>
      <w:r w:rsidR="00562236">
        <w:rPr>
          <w:color w:val="16355C"/>
          <w:spacing w:val="27"/>
          <w:w w:val="95"/>
        </w:rPr>
        <w:t xml:space="preserve"> </w:t>
      </w:r>
      <w:r w:rsidR="00562236">
        <w:rPr>
          <w:color w:val="16355C"/>
          <w:w w:val="95"/>
        </w:rPr>
        <w:t>de</w:t>
      </w:r>
      <w:r w:rsidR="00562236">
        <w:rPr>
          <w:color w:val="16355C"/>
          <w:spacing w:val="30"/>
          <w:w w:val="95"/>
        </w:rPr>
        <w:t xml:space="preserve"> </w:t>
      </w:r>
      <w:r w:rsidR="00562236">
        <w:rPr>
          <w:color w:val="16355C"/>
          <w:w w:val="95"/>
        </w:rPr>
        <w:t>recerca</w:t>
      </w:r>
      <w:r w:rsidR="00562236">
        <w:rPr>
          <w:color w:val="16355C"/>
          <w:spacing w:val="-120"/>
          <w:w w:val="95"/>
        </w:rPr>
        <w:t xml:space="preserve"> </w:t>
      </w:r>
      <w:r w:rsidR="005621D9">
        <w:rPr>
          <w:color w:val="16355C"/>
          <w:spacing w:val="-120"/>
          <w:w w:val="95"/>
        </w:rPr>
        <w:t xml:space="preserve">   </w:t>
      </w:r>
      <w:r w:rsidR="00562236">
        <w:rPr>
          <w:color w:val="16355C"/>
          <w:w w:val="95"/>
        </w:rPr>
        <w:t>en</w:t>
      </w:r>
      <w:r w:rsidR="00562236">
        <w:rPr>
          <w:color w:val="16355C"/>
          <w:spacing w:val="-10"/>
          <w:w w:val="95"/>
        </w:rPr>
        <w:t xml:space="preserve"> </w:t>
      </w:r>
      <w:r w:rsidR="00562236">
        <w:rPr>
          <w:color w:val="16355C"/>
          <w:w w:val="95"/>
        </w:rPr>
        <w:t>l’Atenció</w:t>
      </w:r>
      <w:r w:rsidR="00562236">
        <w:rPr>
          <w:color w:val="16355C"/>
          <w:spacing w:val="-9"/>
          <w:w w:val="95"/>
        </w:rPr>
        <w:t xml:space="preserve"> </w:t>
      </w:r>
      <w:r w:rsidR="00562236">
        <w:rPr>
          <w:color w:val="16355C"/>
          <w:w w:val="95"/>
        </w:rPr>
        <w:t>Primària</w:t>
      </w:r>
      <w:r w:rsidR="00562236">
        <w:rPr>
          <w:color w:val="16355C"/>
          <w:spacing w:val="-12"/>
          <w:w w:val="95"/>
        </w:rPr>
        <w:t xml:space="preserve"> </w:t>
      </w:r>
      <w:r w:rsidR="00562236">
        <w:rPr>
          <w:color w:val="16355C"/>
          <w:w w:val="95"/>
        </w:rPr>
        <w:t>de</w:t>
      </w:r>
      <w:r w:rsidR="00562236">
        <w:rPr>
          <w:color w:val="16355C"/>
          <w:spacing w:val="-7"/>
          <w:w w:val="95"/>
        </w:rPr>
        <w:t xml:space="preserve"> </w:t>
      </w:r>
      <w:r w:rsidR="00562236">
        <w:rPr>
          <w:color w:val="16355C"/>
          <w:w w:val="95"/>
        </w:rPr>
        <w:t>salut</w:t>
      </w:r>
      <w:r w:rsidR="00562236">
        <w:rPr>
          <w:color w:val="16355C"/>
          <w:spacing w:val="-9"/>
          <w:w w:val="95"/>
        </w:rPr>
        <w:t xml:space="preserve"> </w:t>
      </w:r>
      <w:r w:rsidR="00562236">
        <w:rPr>
          <w:color w:val="16355C"/>
          <w:w w:val="95"/>
        </w:rPr>
        <w:t>202</w:t>
      </w:r>
      <w:r w:rsidR="00360C4C">
        <w:rPr>
          <w:color w:val="16355C"/>
          <w:w w:val="95"/>
        </w:rPr>
        <w:t>4</w:t>
      </w:r>
    </w:p>
    <w:p w14:paraId="4602C9EF" w14:textId="77777777" w:rsidR="00F902F4" w:rsidRDefault="00F902F4">
      <w:pPr>
        <w:pStyle w:val="Textoindependiente"/>
        <w:spacing w:before="8"/>
        <w:ind w:left="0"/>
        <w:jc w:val="left"/>
        <w:rPr>
          <w:rFonts w:ascii="Palatino Linotype"/>
          <w:sz w:val="12"/>
        </w:rPr>
      </w:pPr>
    </w:p>
    <w:p w14:paraId="7409BE32" w14:textId="4DBD1DEC" w:rsidR="00F902F4" w:rsidRDefault="005621D9">
      <w:pPr>
        <w:pStyle w:val="Textoindependiente"/>
        <w:spacing w:before="104" w:line="285" w:lineRule="auto"/>
        <w:ind w:right="141"/>
      </w:pPr>
      <w:r>
        <w:t>L’objectiu d’aquests premis e</w:t>
      </w:r>
      <w:r w:rsidR="00562236">
        <w:t>s motivar els professionals de la medicina per a la realització de</w:t>
      </w:r>
      <w:r w:rsidR="00562236">
        <w:rPr>
          <w:spacing w:val="-56"/>
        </w:rPr>
        <w:t xml:space="preserve"> </w:t>
      </w:r>
      <w:r w:rsidR="00562236">
        <w:t>projectes de recerca</w:t>
      </w:r>
      <w:r w:rsidR="00562236">
        <w:rPr>
          <w:spacing w:val="1"/>
        </w:rPr>
        <w:t xml:space="preserve"> </w:t>
      </w:r>
      <w:r w:rsidR="00562236">
        <w:t>en l'Àmbit</w:t>
      </w:r>
      <w:r w:rsidR="00562236">
        <w:rPr>
          <w:spacing w:val="4"/>
        </w:rPr>
        <w:t xml:space="preserve"> </w:t>
      </w:r>
      <w:r w:rsidR="00562236">
        <w:t>de</w:t>
      </w:r>
      <w:r w:rsidR="00562236">
        <w:rPr>
          <w:spacing w:val="1"/>
        </w:rPr>
        <w:t xml:space="preserve"> </w:t>
      </w:r>
      <w:r w:rsidR="00562236">
        <w:t>l'Atenció Primària</w:t>
      </w:r>
      <w:r w:rsidR="00562236">
        <w:rPr>
          <w:spacing w:val="2"/>
        </w:rPr>
        <w:t xml:space="preserve"> </w:t>
      </w:r>
      <w:r w:rsidR="00562236">
        <w:t>de</w:t>
      </w:r>
      <w:r w:rsidR="00562236">
        <w:rPr>
          <w:spacing w:val="3"/>
        </w:rPr>
        <w:t xml:space="preserve"> </w:t>
      </w:r>
      <w:r w:rsidR="00562236">
        <w:t>Salut</w:t>
      </w:r>
      <w:r w:rsidR="00562236">
        <w:rPr>
          <w:spacing w:val="1"/>
        </w:rPr>
        <w:t xml:space="preserve"> </w:t>
      </w:r>
      <w:r w:rsidR="00562236">
        <w:t>a</w:t>
      </w:r>
      <w:r w:rsidR="00562236">
        <w:rPr>
          <w:spacing w:val="2"/>
        </w:rPr>
        <w:t xml:space="preserve"> </w:t>
      </w:r>
      <w:r w:rsidR="00562236">
        <w:t>Lleida.</w:t>
      </w:r>
    </w:p>
    <w:p w14:paraId="34D28557" w14:textId="20EE44EA" w:rsidR="00F902F4" w:rsidRDefault="00562236">
      <w:pPr>
        <w:pStyle w:val="Textoindependiente"/>
        <w:spacing w:before="190" w:line="283" w:lineRule="auto"/>
        <w:ind w:right="139"/>
      </w:pPr>
      <w:r>
        <w:t>El</w:t>
      </w:r>
      <w:r>
        <w:rPr>
          <w:spacing w:val="-10"/>
        </w:rPr>
        <w:t xml:space="preserve"> </w:t>
      </w:r>
      <w:r>
        <w:t>Col·legi</w:t>
      </w:r>
      <w:r>
        <w:rPr>
          <w:spacing w:val="-9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Metges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Lleida</w:t>
      </w:r>
      <w:r>
        <w:rPr>
          <w:spacing w:val="-11"/>
        </w:rPr>
        <w:t xml:space="preserve"> </w:t>
      </w:r>
      <w:r>
        <w:t>(COMLL)</w:t>
      </w:r>
      <w:r>
        <w:rPr>
          <w:spacing w:val="-10"/>
        </w:rPr>
        <w:t xml:space="preserve"> </w:t>
      </w:r>
      <w:r>
        <w:t>convoca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 w:rsidR="00360C4C">
        <w:t>quarta</w:t>
      </w:r>
      <w:r>
        <w:rPr>
          <w:spacing w:val="-9"/>
        </w:rPr>
        <w:t xml:space="preserve"> </w:t>
      </w:r>
      <w:r>
        <w:t>edició</w:t>
      </w:r>
      <w:r>
        <w:rPr>
          <w:spacing w:val="-11"/>
        </w:rPr>
        <w:t xml:space="preserve"> </w:t>
      </w:r>
      <w:r>
        <w:t>dels</w:t>
      </w:r>
      <w:r>
        <w:rPr>
          <w:spacing w:val="-8"/>
        </w:rPr>
        <w:t xml:space="preserve"> </w:t>
      </w:r>
      <w:r>
        <w:t>Premis</w:t>
      </w:r>
      <w:r>
        <w:rPr>
          <w:spacing w:val="-10"/>
        </w:rPr>
        <w:t xml:space="preserve"> </w:t>
      </w:r>
      <w:r>
        <w:t>COMLL</w:t>
      </w:r>
      <w:r>
        <w:rPr>
          <w:spacing w:val="-56"/>
        </w:rPr>
        <w:t xml:space="preserve"> </w:t>
      </w:r>
      <w:r w:rsidR="005621D9">
        <w:rPr>
          <w:spacing w:val="-56"/>
        </w:rPr>
        <w:t xml:space="preserve">           </w:t>
      </w:r>
      <w:r w:rsidR="005621D9">
        <w:t>a la recerca en l’Atenció P</w:t>
      </w:r>
      <w:r>
        <w:t>rimària amb la finalitat de facilitar i fomentar la recerca entre els</w:t>
      </w:r>
      <w:r>
        <w:rPr>
          <w:spacing w:val="1"/>
        </w:rPr>
        <w:t xml:space="preserve"> </w:t>
      </w:r>
      <w:r>
        <w:t>equips</w:t>
      </w:r>
      <w:r>
        <w:rPr>
          <w:spacing w:val="3"/>
        </w:rPr>
        <w:t xml:space="preserve"> </w:t>
      </w:r>
      <w:r w:rsidR="005621D9">
        <w:t>d’A</w:t>
      </w:r>
      <w:r>
        <w:t>tenció</w:t>
      </w:r>
      <w:r>
        <w:rPr>
          <w:spacing w:val="2"/>
        </w:rPr>
        <w:t xml:space="preserve"> </w:t>
      </w:r>
      <w:r w:rsidR="005621D9">
        <w:t>P</w:t>
      </w:r>
      <w:r>
        <w:t>rimària de</w:t>
      </w:r>
      <w:r>
        <w:rPr>
          <w:spacing w:val="2"/>
        </w:rPr>
        <w:t xml:space="preserve"> </w:t>
      </w:r>
      <w:r>
        <w:t>salut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persones i</w:t>
      </w:r>
      <w:r>
        <w:rPr>
          <w:spacing w:val="-1"/>
        </w:rPr>
        <w:t xml:space="preserve"> </w:t>
      </w:r>
      <w:r>
        <w:t>grups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hi</w:t>
      </w:r>
      <w:r>
        <w:rPr>
          <w:spacing w:val="1"/>
        </w:rPr>
        <w:t xml:space="preserve"> </w:t>
      </w:r>
      <w:r>
        <w:t>treballen.</w:t>
      </w:r>
    </w:p>
    <w:p w14:paraId="0B523A25" w14:textId="77777777" w:rsidR="00F902F4" w:rsidRDefault="00F902F4">
      <w:pPr>
        <w:pStyle w:val="Textoindependiente"/>
        <w:ind w:left="0"/>
        <w:jc w:val="left"/>
        <w:rPr>
          <w:sz w:val="26"/>
        </w:rPr>
      </w:pPr>
    </w:p>
    <w:p w14:paraId="6C8D4141" w14:textId="77777777" w:rsidR="00F902F4" w:rsidRDefault="00562236">
      <w:pPr>
        <w:pStyle w:val="Ttulo1"/>
        <w:spacing w:before="173"/>
      </w:pPr>
      <w:r>
        <w:rPr>
          <w:color w:val="355E91"/>
        </w:rPr>
        <w:t>Premis</w:t>
      </w:r>
    </w:p>
    <w:p w14:paraId="020D5413" w14:textId="77777777" w:rsidR="00F902F4" w:rsidRDefault="00562236">
      <w:pPr>
        <w:pStyle w:val="Textoindependiente"/>
        <w:spacing w:before="53" w:line="283" w:lineRule="auto"/>
        <w:ind w:right="142"/>
      </w:pPr>
      <w:r>
        <w:t>Dos premis dotats amb la quantitat única i indivisible de 1.500€ cadascú i certificació a les</w:t>
      </w:r>
      <w:r>
        <w:rPr>
          <w:spacing w:val="1"/>
        </w:rPr>
        <w:t xml:space="preserve"> </w:t>
      </w:r>
      <w:r>
        <w:t>persones</w:t>
      </w:r>
      <w:r>
        <w:rPr>
          <w:spacing w:val="3"/>
        </w:rPr>
        <w:t xml:space="preserve"> </w:t>
      </w:r>
      <w:r>
        <w:t>autores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l’assoliment</w:t>
      </w:r>
      <w:r>
        <w:rPr>
          <w:spacing w:val="4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premis.</w:t>
      </w:r>
    </w:p>
    <w:p w14:paraId="545F2150" w14:textId="77777777" w:rsidR="00F902F4" w:rsidRDefault="00F902F4">
      <w:pPr>
        <w:pStyle w:val="Textoindependiente"/>
        <w:ind w:left="0"/>
        <w:jc w:val="left"/>
        <w:rPr>
          <w:sz w:val="26"/>
        </w:rPr>
      </w:pPr>
    </w:p>
    <w:p w14:paraId="608DCDAF" w14:textId="2BEFD84E" w:rsidR="00F902F4" w:rsidRDefault="00562236">
      <w:pPr>
        <w:pStyle w:val="Ttulo1"/>
      </w:pPr>
      <w:r>
        <w:rPr>
          <w:color w:val="355E91"/>
        </w:rPr>
        <w:t>Convocatòria</w:t>
      </w:r>
      <w:r>
        <w:rPr>
          <w:color w:val="355E91"/>
          <w:spacing w:val="-5"/>
        </w:rPr>
        <w:t xml:space="preserve"> </w:t>
      </w:r>
      <w:r>
        <w:rPr>
          <w:color w:val="355E91"/>
        </w:rPr>
        <w:t>202</w:t>
      </w:r>
      <w:r w:rsidR="00360C4C">
        <w:rPr>
          <w:color w:val="355E91"/>
        </w:rPr>
        <w:t>4</w:t>
      </w:r>
    </w:p>
    <w:p w14:paraId="3B189854" w14:textId="4FE679AB" w:rsidR="00F902F4" w:rsidRDefault="00562236">
      <w:pPr>
        <w:pStyle w:val="Textoindependiente"/>
        <w:spacing w:before="53" w:line="283" w:lineRule="auto"/>
        <w:ind w:right="141"/>
      </w:pPr>
      <w:r>
        <w:t>El termini per a la presentació de treballs restarà obert des del dia 19 de setembre fins al 18</w:t>
      </w:r>
      <w:r>
        <w:rPr>
          <w:spacing w:val="1"/>
        </w:rPr>
        <w:t xml:space="preserve"> </w:t>
      </w:r>
      <w:r>
        <w:t>d’octubre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360C4C">
        <w:t>4</w:t>
      </w:r>
      <w:r>
        <w:t>.</w:t>
      </w:r>
    </w:p>
    <w:p w14:paraId="39989B9E" w14:textId="77777777" w:rsidR="00F902F4" w:rsidRDefault="00F902F4">
      <w:pPr>
        <w:pStyle w:val="Textoindependiente"/>
        <w:ind w:left="0"/>
        <w:jc w:val="left"/>
        <w:rPr>
          <w:sz w:val="26"/>
        </w:rPr>
      </w:pPr>
    </w:p>
    <w:p w14:paraId="2E96D2B8" w14:textId="77777777" w:rsidR="00F902F4" w:rsidRDefault="00562236">
      <w:pPr>
        <w:pStyle w:val="Ttulo1"/>
      </w:pPr>
      <w:r>
        <w:rPr>
          <w:color w:val="355E91"/>
        </w:rPr>
        <w:t>Bases</w:t>
      </w:r>
    </w:p>
    <w:p w14:paraId="6B1E99E8" w14:textId="77777777" w:rsidR="00F902F4" w:rsidRDefault="00562236">
      <w:pPr>
        <w:pStyle w:val="Textoindependiente"/>
        <w:spacing w:before="52" w:line="280" w:lineRule="auto"/>
        <w:ind w:right="139"/>
      </w:pPr>
      <w:r>
        <w:rPr>
          <w:spacing w:val="-1"/>
        </w:rPr>
        <w:t>Pot</w:t>
      </w:r>
      <w:r>
        <w:rPr>
          <w:spacing w:val="-10"/>
        </w:rPr>
        <w:t xml:space="preserve"> </w:t>
      </w:r>
      <w:r>
        <w:rPr>
          <w:spacing w:val="-1"/>
        </w:rPr>
        <w:t>optar</w:t>
      </w:r>
      <w:r>
        <w:rPr>
          <w:spacing w:val="-12"/>
        </w:rPr>
        <w:t xml:space="preserve"> </w:t>
      </w:r>
      <w:r>
        <w:rPr>
          <w:spacing w:val="-1"/>
        </w:rPr>
        <w:t>als</w:t>
      </w:r>
      <w:r>
        <w:rPr>
          <w:spacing w:val="-13"/>
        </w:rPr>
        <w:t xml:space="preserve"> </w:t>
      </w:r>
      <w:r>
        <w:rPr>
          <w:spacing w:val="-1"/>
        </w:rPr>
        <w:t>premis</w:t>
      </w:r>
      <w:r>
        <w:rPr>
          <w:spacing w:val="-13"/>
        </w:rPr>
        <w:t xml:space="preserve"> </w:t>
      </w:r>
      <w:r>
        <w:rPr>
          <w:spacing w:val="-1"/>
        </w:rPr>
        <w:t>qualsevol</w:t>
      </w:r>
      <w:r>
        <w:rPr>
          <w:spacing w:val="-12"/>
        </w:rPr>
        <w:t xml:space="preserve"> </w:t>
      </w:r>
      <w:r>
        <w:rPr>
          <w:spacing w:val="-1"/>
        </w:rPr>
        <w:t>persona</w:t>
      </w:r>
      <w:r>
        <w:rPr>
          <w:spacing w:val="-11"/>
        </w:rPr>
        <w:t xml:space="preserve"> </w:t>
      </w:r>
      <w:r>
        <w:rPr>
          <w:spacing w:val="-1"/>
        </w:rPr>
        <w:t>professional</w:t>
      </w:r>
      <w:r>
        <w:rPr>
          <w:spacing w:val="-12"/>
        </w:rPr>
        <w:t xml:space="preserve"> </w:t>
      </w:r>
      <w:r>
        <w:t>col·legiada</w:t>
      </w:r>
      <w:r>
        <w:rPr>
          <w:spacing w:val="-10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COMLL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treballi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algun</w:t>
      </w:r>
      <w:r>
        <w:rPr>
          <w:spacing w:val="-56"/>
        </w:rPr>
        <w:t xml:space="preserve"> </w:t>
      </w:r>
      <w:r>
        <w:t>Equip d’Atenció Primària (EAP), grup de treball d’Atenció Primària de Salut i que treballin a</w:t>
      </w:r>
      <w:r>
        <w:rPr>
          <w:spacing w:val="1"/>
        </w:rPr>
        <w:t xml:space="preserve"> </w:t>
      </w:r>
      <w:r>
        <w:t>l'Àmbit</w:t>
      </w:r>
      <w:r>
        <w:rPr>
          <w:spacing w:val="4"/>
        </w:rPr>
        <w:t xml:space="preserve"> </w:t>
      </w:r>
      <w:r>
        <w:t>de l'Atenció</w:t>
      </w:r>
      <w:r>
        <w:rPr>
          <w:spacing w:val="2"/>
        </w:rPr>
        <w:t xml:space="preserve"> </w:t>
      </w:r>
      <w:r>
        <w:t>Primària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Salut</w:t>
      </w:r>
      <w:r>
        <w:rPr>
          <w:spacing w:val="1"/>
        </w:rPr>
        <w:t xml:space="preserve"> </w:t>
      </w:r>
      <w:r>
        <w:t>d’ICS</w:t>
      </w:r>
      <w:r>
        <w:rPr>
          <w:spacing w:val="2"/>
        </w:rPr>
        <w:t xml:space="preserve"> </w:t>
      </w:r>
      <w:r>
        <w:t>Lleida,</w:t>
      </w:r>
      <w:r>
        <w:rPr>
          <w:spacing w:val="4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Pirineu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Aran.</w:t>
      </w:r>
    </w:p>
    <w:p w14:paraId="10035AE9" w14:textId="7410C3C2" w:rsidR="00F902F4" w:rsidRDefault="00562236">
      <w:pPr>
        <w:pStyle w:val="Textoindependiente"/>
        <w:spacing w:before="199" w:line="280" w:lineRule="auto"/>
        <w:ind w:right="141"/>
      </w:pPr>
      <w:r>
        <w:t>El projecte presentat ha de ser innovador i reproduïble. El projecte ha de tenir aprovat el CEI</w:t>
      </w:r>
      <w:r>
        <w:rPr>
          <w:spacing w:val="1"/>
        </w:rPr>
        <w:t xml:space="preserve"> </w:t>
      </w:r>
      <w:r>
        <w:t>o indicar que s’ha sol·licitat. Els premi</w:t>
      </w:r>
      <w:r w:rsidR="005621D9">
        <w:t>s só</w:t>
      </w:r>
      <w:r>
        <w:t>n compatibles amb altres guardons que rebi o hagi</w:t>
      </w:r>
      <w:r>
        <w:rPr>
          <w:spacing w:val="1"/>
        </w:rPr>
        <w:t xml:space="preserve"> </w:t>
      </w:r>
      <w:r>
        <w:t>rebut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projecte,</w:t>
      </w:r>
      <w:r>
        <w:rPr>
          <w:spacing w:val="-2"/>
        </w:rPr>
        <w:t xml:space="preserve"> </w:t>
      </w:r>
      <w:r>
        <w:t>exceptuant</w:t>
      </w:r>
      <w:r>
        <w:rPr>
          <w:spacing w:val="-2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projectes</w:t>
      </w:r>
      <w:r>
        <w:rPr>
          <w:spacing w:val="-5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premiats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anteriors</w:t>
      </w:r>
      <w:r>
        <w:rPr>
          <w:spacing w:val="-5"/>
        </w:rPr>
        <w:t xml:space="preserve"> </w:t>
      </w:r>
      <w:r>
        <w:t>edicions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Premi</w:t>
      </w:r>
      <w:r>
        <w:rPr>
          <w:spacing w:val="-6"/>
        </w:rPr>
        <w:t xml:space="preserve"> </w:t>
      </w:r>
      <w:r>
        <w:t>COMLL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Lleida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Recerca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Atenció</w:t>
      </w:r>
      <w:r>
        <w:rPr>
          <w:spacing w:val="2"/>
        </w:rPr>
        <w:t xml:space="preserve"> </w:t>
      </w:r>
      <w:r>
        <w:t>Primària.</w:t>
      </w:r>
    </w:p>
    <w:p w14:paraId="6BC35969" w14:textId="77777777" w:rsidR="00F902F4" w:rsidRDefault="00562236">
      <w:pPr>
        <w:pStyle w:val="Textoindependiente"/>
        <w:spacing w:before="201" w:line="472" w:lineRule="auto"/>
        <w:ind w:right="2965"/>
      </w:pPr>
      <w:r>
        <w:t>Es presentarà en format PDF amb un màxim de 1.500 paraules.</w:t>
      </w:r>
      <w:r>
        <w:rPr>
          <w:spacing w:val="-56"/>
        </w:rPr>
        <w:t xml:space="preserve"> </w:t>
      </w:r>
      <w:r>
        <w:t>S’</w:t>
      </w:r>
      <w:r>
        <w:rPr>
          <w:spacing w:val="1"/>
        </w:rPr>
        <w:t xml:space="preserve"> </w:t>
      </w:r>
      <w:r>
        <w:t>inclourà:</w:t>
      </w:r>
    </w:p>
    <w:p w14:paraId="4049F6E6" w14:textId="34FDEE47" w:rsidR="00F902F4" w:rsidRDefault="00562236">
      <w:pPr>
        <w:pStyle w:val="Prrafodelista"/>
        <w:numPr>
          <w:ilvl w:val="0"/>
          <w:numId w:val="1"/>
        </w:numPr>
        <w:tabs>
          <w:tab w:val="left" w:pos="862"/>
        </w:tabs>
        <w:spacing w:line="262" w:lineRule="exact"/>
        <w:ind w:hanging="361"/>
      </w:pPr>
      <w:r>
        <w:t>el</w:t>
      </w:r>
      <w:r>
        <w:rPr>
          <w:spacing w:val="-5"/>
        </w:rPr>
        <w:t xml:space="preserve"> </w:t>
      </w:r>
      <w:r>
        <w:t>títol,</w:t>
      </w:r>
      <w:r>
        <w:rPr>
          <w:spacing w:val="-2"/>
        </w:rPr>
        <w:t xml:space="preserve"> </w:t>
      </w:r>
      <w:r>
        <w:t>l’objecte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descripció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treball,</w:t>
      </w:r>
      <w:r>
        <w:rPr>
          <w:spacing w:val="-3"/>
        </w:rPr>
        <w:t xml:space="preserve"> </w:t>
      </w:r>
      <w:r w:rsidR="005621D9">
        <w:t>que</w:t>
      </w:r>
      <w:r>
        <w:rPr>
          <w:spacing w:val="-4"/>
        </w:rPr>
        <w:t xml:space="preserve"> </w:t>
      </w:r>
      <w:r>
        <w:t>aporta</w:t>
      </w:r>
      <w:r>
        <w:rPr>
          <w:spacing w:val="-5"/>
        </w:rPr>
        <w:t xml:space="preserve"> </w:t>
      </w:r>
      <w:r>
        <w:t>d’innovador,</w:t>
      </w:r>
      <w:r>
        <w:rPr>
          <w:spacing w:val="-2"/>
        </w:rPr>
        <w:t xml:space="preserve"> </w:t>
      </w:r>
      <w:r>
        <w:t>pràctic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reproduïble,</w:t>
      </w:r>
    </w:p>
    <w:p w14:paraId="7091A2CE" w14:textId="77777777" w:rsidR="00F902F4" w:rsidRDefault="00562236">
      <w:pPr>
        <w:pStyle w:val="Prrafodelista"/>
        <w:numPr>
          <w:ilvl w:val="0"/>
          <w:numId w:val="1"/>
        </w:numPr>
        <w:tabs>
          <w:tab w:val="left" w:pos="862"/>
        </w:tabs>
        <w:spacing w:before="37"/>
        <w:ind w:hanging="361"/>
      </w:pPr>
      <w:r>
        <w:t>el nom</w:t>
      </w:r>
      <w:r>
        <w:rPr>
          <w:spacing w:val="2"/>
        </w:rPr>
        <w:t xml:space="preserve"> </w:t>
      </w:r>
      <w:r>
        <w:t>de l’equip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</w:t>
      </w:r>
      <w:r>
        <w:rPr>
          <w:spacing w:val="-3"/>
        </w:rPr>
        <w:t xml:space="preserve"> </w:t>
      </w:r>
      <w:r>
        <w:t>i autoria (fins</w:t>
      </w:r>
      <w:r>
        <w:rPr>
          <w:spacing w:val="-1"/>
        </w:rPr>
        <w:t xml:space="preserve"> </w:t>
      </w:r>
      <w:r>
        <w:t>un màxim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persones).</w:t>
      </w:r>
    </w:p>
    <w:p w14:paraId="3DDA56B2" w14:textId="7A3E147E" w:rsidR="00F902F4" w:rsidRPr="003173F9" w:rsidRDefault="00562236" w:rsidP="003173F9">
      <w:pPr>
        <w:pStyle w:val="Prrafodelista"/>
        <w:numPr>
          <w:ilvl w:val="0"/>
          <w:numId w:val="1"/>
        </w:numPr>
        <w:tabs>
          <w:tab w:val="left" w:pos="862"/>
        </w:tabs>
        <w:spacing w:before="40" w:line="276" w:lineRule="auto"/>
        <w:ind w:right="140"/>
      </w:pPr>
      <w:r>
        <w:t>els beneficis i les aplicacions per a la ciutadania i per a l’Atenció Primària, així com</w:t>
      </w:r>
      <w:r>
        <w:rPr>
          <w:spacing w:val="1"/>
        </w:rPr>
        <w:t xml:space="preserve"> </w:t>
      </w:r>
      <w:r>
        <w:t>reflectir</w:t>
      </w:r>
      <w:r>
        <w:rPr>
          <w:spacing w:val="1"/>
        </w:rPr>
        <w:t xml:space="preserve"> </w:t>
      </w:r>
      <w:r>
        <w:t>els</w:t>
      </w:r>
      <w:r>
        <w:rPr>
          <w:spacing w:val="4"/>
        </w:rPr>
        <w:t xml:space="preserve"> </w:t>
      </w:r>
      <w:r>
        <w:t>àmbits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espais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tenen</w:t>
      </w:r>
      <w:r>
        <w:rPr>
          <w:spacing w:val="1"/>
        </w:rPr>
        <w:t xml:space="preserve"> </w:t>
      </w:r>
      <w:r>
        <w:t>lloc.</w:t>
      </w:r>
    </w:p>
    <w:p w14:paraId="7C3CAE3F" w14:textId="38BA0E3E" w:rsidR="00F902F4" w:rsidRPr="003173F9" w:rsidRDefault="00D5180C" w:rsidP="00D5180C">
      <w:pPr>
        <w:pStyle w:val="Textoindependiente"/>
        <w:numPr>
          <w:ilvl w:val="0"/>
          <w:numId w:val="1"/>
        </w:numPr>
        <w:jc w:val="left"/>
      </w:pPr>
      <w:r w:rsidRPr="003173F9">
        <w:t>El Certificat d´aprovació del CEI o acusament de rebuda del CEI</w:t>
      </w:r>
    </w:p>
    <w:p w14:paraId="3EF5A0F2" w14:textId="77777777" w:rsidR="00F902F4" w:rsidRPr="00D5180C" w:rsidRDefault="00F902F4">
      <w:pPr>
        <w:pStyle w:val="Textoindependiente"/>
        <w:spacing w:before="10"/>
        <w:ind w:left="0"/>
        <w:jc w:val="left"/>
        <w:rPr>
          <w:color w:val="E36C0A" w:themeColor="accent6" w:themeShade="BF"/>
        </w:rPr>
      </w:pPr>
    </w:p>
    <w:p w14:paraId="702C39B4" w14:textId="77777777" w:rsidR="00F902F4" w:rsidRDefault="00562236">
      <w:pPr>
        <w:pStyle w:val="Textoindependiente"/>
      </w:pPr>
      <w:r>
        <w:t>Els</w:t>
      </w:r>
      <w:r>
        <w:rPr>
          <w:spacing w:val="-1"/>
        </w:rPr>
        <w:t xml:space="preserve"> </w:t>
      </w:r>
      <w:r>
        <w:t>treballs s´enviaran</w:t>
      </w:r>
      <w:r>
        <w:rPr>
          <w:spacing w:val="-2"/>
        </w:rPr>
        <w:t xml:space="preserve"> </w:t>
      </w:r>
      <w:r>
        <w:t>per duplicat, un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identificació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l´autor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l´altre</w:t>
      </w:r>
      <w:r>
        <w:rPr>
          <w:spacing w:val="-6"/>
        </w:rPr>
        <w:t xml:space="preserve"> </w:t>
      </w:r>
      <w:r>
        <w:t>anonimitzat.</w:t>
      </w:r>
    </w:p>
    <w:p w14:paraId="6BAEADC4" w14:textId="77777777" w:rsidR="00F902F4" w:rsidRDefault="00F902F4">
      <w:pPr>
        <w:sectPr w:rsidR="00F902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980" w:bottom="280" w:left="1560" w:header="715" w:footer="708" w:gutter="0"/>
          <w:pgNumType w:start="1"/>
          <w:cols w:space="708"/>
        </w:sectPr>
      </w:pPr>
    </w:p>
    <w:p w14:paraId="274D3051" w14:textId="77777777" w:rsidR="00F902F4" w:rsidRDefault="00F902F4">
      <w:pPr>
        <w:pStyle w:val="Textoindependiente"/>
        <w:ind w:left="0"/>
        <w:jc w:val="left"/>
        <w:rPr>
          <w:sz w:val="20"/>
        </w:rPr>
      </w:pPr>
    </w:p>
    <w:p w14:paraId="57434D7E" w14:textId="77777777" w:rsidR="00F902F4" w:rsidRDefault="00F902F4">
      <w:pPr>
        <w:pStyle w:val="Textoindependiente"/>
        <w:spacing w:before="6"/>
        <w:ind w:left="0"/>
        <w:jc w:val="left"/>
        <w:rPr>
          <w:sz w:val="23"/>
        </w:rPr>
      </w:pPr>
    </w:p>
    <w:p w14:paraId="4C00D235" w14:textId="77777777" w:rsidR="00F902F4" w:rsidRDefault="00562236">
      <w:pPr>
        <w:pStyle w:val="Textoindependiente"/>
        <w:spacing w:before="105" w:line="280" w:lineRule="auto"/>
        <w:ind w:right="139"/>
      </w:pPr>
      <w:r>
        <w:t>Les persones de l’autoria estaran identificades únicament en el primer full, amb el títol del</w:t>
      </w:r>
      <w:r>
        <w:rPr>
          <w:spacing w:val="1"/>
        </w:rPr>
        <w:t xml:space="preserve"> </w:t>
      </w:r>
      <w:r>
        <w:t>treball, per permetre l’avaluació cega del mateix. S’inclourà un número de telèfon mòbil i un</w:t>
      </w:r>
      <w:r>
        <w:rPr>
          <w:spacing w:val="1"/>
        </w:rPr>
        <w:t xml:space="preserve"> </w:t>
      </w:r>
      <w:r>
        <w:t>correu</w:t>
      </w:r>
      <w:r>
        <w:rPr>
          <w:spacing w:val="1"/>
        </w:rPr>
        <w:t xml:space="preserve"> </w:t>
      </w:r>
      <w:r>
        <w:t>electrònic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contacte.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fulls</w:t>
      </w:r>
      <w:r>
        <w:rPr>
          <w:spacing w:val="1"/>
        </w:rPr>
        <w:t xml:space="preserve"> </w:t>
      </w:r>
      <w:r>
        <w:t>successius</w:t>
      </w:r>
      <w:r>
        <w:rPr>
          <w:spacing w:val="1"/>
        </w:rPr>
        <w:t xml:space="preserve"> </w:t>
      </w:r>
      <w:r>
        <w:t>contindran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nou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títol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desenvolupament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treball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estaran</w:t>
      </w:r>
      <w:r>
        <w:rPr>
          <w:spacing w:val="1"/>
        </w:rPr>
        <w:t xml:space="preserve"> </w:t>
      </w:r>
      <w:r>
        <w:t>numerades correlativament.</w:t>
      </w:r>
    </w:p>
    <w:p w14:paraId="568D299F" w14:textId="15F108EE" w:rsidR="00F902F4" w:rsidRDefault="00562236">
      <w:pPr>
        <w:pStyle w:val="Textoindependiente"/>
        <w:spacing w:before="200" w:line="280" w:lineRule="auto"/>
        <w:ind w:right="139"/>
      </w:pPr>
      <w:r>
        <w:rPr>
          <w:spacing w:val="-1"/>
        </w:rPr>
        <w:t>Els</w:t>
      </w:r>
      <w:r>
        <w:rPr>
          <w:spacing w:val="-12"/>
        </w:rPr>
        <w:t xml:space="preserve"> </w:t>
      </w:r>
      <w:r>
        <w:rPr>
          <w:spacing w:val="-1"/>
        </w:rPr>
        <w:t>treballs</w:t>
      </w:r>
      <w:r>
        <w:rPr>
          <w:spacing w:val="-12"/>
        </w:rPr>
        <w:t xml:space="preserve"> </w:t>
      </w:r>
      <w:r>
        <w:t>s’enviaran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correu</w:t>
      </w:r>
      <w:r>
        <w:rPr>
          <w:spacing w:val="-12"/>
        </w:rPr>
        <w:t xml:space="preserve"> </w:t>
      </w:r>
      <w:r>
        <w:t>electrònic</w:t>
      </w:r>
      <w:r>
        <w:rPr>
          <w:spacing w:val="-15"/>
        </w:rPr>
        <w:t xml:space="preserve"> </w:t>
      </w:r>
      <w:r>
        <w:t>(</w:t>
      </w:r>
      <w:r w:rsidRPr="00E96E95">
        <w:rPr>
          <w:b/>
        </w:rPr>
        <w:t>formacio@comll.cat</w:t>
      </w:r>
      <w:r>
        <w:t>)</w:t>
      </w:r>
      <w:r>
        <w:rPr>
          <w:spacing w:val="-11"/>
        </w:rPr>
        <w:t xml:space="preserve"> </w:t>
      </w:r>
      <w:r>
        <w:t>identificant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l’assumpte</w:t>
      </w:r>
      <w:r>
        <w:rPr>
          <w:spacing w:val="-13"/>
        </w:rPr>
        <w:t xml:space="preserve"> </w:t>
      </w:r>
      <w:r>
        <w:t>que</w:t>
      </w:r>
      <w:r>
        <w:rPr>
          <w:spacing w:val="-56"/>
        </w:rPr>
        <w:t xml:space="preserve"> </w:t>
      </w:r>
      <w:r w:rsidR="005621D9">
        <w:t xml:space="preserve">es tracta del </w:t>
      </w:r>
      <w:r w:rsidR="005621D9" w:rsidRPr="00D5180C">
        <w:rPr>
          <w:color w:val="0D0D0D" w:themeColor="text1" w:themeTint="F2"/>
        </w:rPr>
        <w:t>IV</w:t>
      </w:r>
      <w:r w:rsidRPr="005621D9">
        <w:rPr>
          <w:color w:val="00B050"/>
        </w:rPr>
        <w:t xml:space="preserve"> </w:t>
      </w:r>
      <w:r>
        <w:t>Premis a projectes de recerca en l’Atenció Primària de salut 202</w:t>
      </w:r>
      <w:r w:rsidR="00360C4C">
        <w:t>4</w:t>
      </w:r>
      <w:r>
        <w:t xml:space="preserve"> i sol·licitant</w:t>
      </w:r>
      <w:r>
        <w:rPr>
          <w:spacing w:val="1"/>
        </w:rPr>
        <w:t xml:space="preserve"> </w:t>
      </w:r>
      <w:r>
        <w:t>confirmació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recepció.</w:t>
      </w:r>
    </w:p>
    <w:p w14:paraId="0082A7F6" w14:textId="77777777" w:rsidR="00F902F4" w:rsidRDefault="00562236">
      <w:pPr>
        <w:pStyle w:val="Textoindependiente"/>
        <w:spacing w:before="201"/>
        <w:jc w:val="left"/>
      </w:pPr>
      <w:r>
        <w:t>El/s premi/s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podran</w:t>
      </w:r>
      <w:r>
        <w:rPr>
          <w:spacing w:val="-2"/>
        </w:rPr>
        <w:t xml:space="preserve"> </w:t>
      </w:r>
      <w:r>
        <w:t>declarar desert/s.</w:t>
      </w:r>
    </w:p>
    <w:p w14:paraId="2F722AC3" w14:textId="77777777" w:rsidR="00F902F4" w:rsidRDefault="00F902F4">
      <w:pPr>
        <w:pStyle w:val="Textoindependiente"/>
        <w:ind w:left="0"/>
        <w:jc w:val="left"/>
        <w:rPr>
          <w:sz w:val="21"/>
        </w:rPr>
      </w:pPr>
    </w:p>
    <w:p w14:paraId="49DF3CA1" w14:textId="0B0F72DA" w:rsidR="00F902F4" w:rsidRPr="00842773" w:rsidRDefault="00562236">
      <w:pPr>
        <w:pStyle w:val="Textoindependiente"/>
        <w:spacing w:before="1" w:line="283" w:lineRule="auto"/>
        <w:ind w:right="141"/>
        <w:rPr>
          <w:color w:val="548DD4" w:themeColor="text2" w:themeTint="99"/>
        </w:rPr>
      </w:pPr>
      <w:r>
        <w:t>La</w:t>
      </w:r>
      <w:r>
        <w:rPr>
          <w:spacing w:val="-9"/>
        </w:rPr>
        <w:t xml:space="preserve"> </w:t>
      </w:r>
      <w:r>
        <w:t>decisió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comunicarà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escrit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persones</w:t>
      </w:r>
      <w:r>
        <w:rPr>
          <w:spacing w:val="-13"/>
        </w:rPr>
        <w:t xml:space="preserve"> </w:t>
      </w:r>
      <w:r>
        <w:t>guanyadores.</w:t>
      </w:r>
      <w:r>
        <w:rPr>
          <w:spacing w:val="-10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premis</w:t>
      </w:r>
      <w:r>
        <w:rPr>
          <w:spacing w:val="-1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lliuraran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nom</w:t>
      </w:r>
      <w:r>
        <w:rPr>
          <w:spacing w:val="-56"/>
        </w:rPr>
        <w:t xml:space="preserve"> </w:t>
      </w:r>
      <w:r w:rsidRPr="00842773">
        <w:t xml:space="preserve">de la primera persona signant del projecte </w:t>
      </w:r>
      <w:r w:rsidRPr="003173F9">
        <w:t>qui serà la que gestionarà el premi</w:t>
      </w:r>
      <w:r w:rsidR="003173F9" w:rsidRPr="003173F9">
        <w:t xml:space="preserve"> a través del </w:t>
      </w:r>
      <w:proofErr w:type="spellStart"/>
      <w:r w:rsidR="003173F9" w:rsidRPr="003173F9">
        <w:t>Col.legi</w:t>
      </w:r>
      <w:proofErr w:type="spellEnd"/>
      <w:r w:rsidR="003173F9" w:rsidRPr="003173F9">
        <w:t xml:space="preserve"> oficial de Metges de Lleida.</w:t>
      </w:r>
    </w:p>
    <w:p w14:paraId="1425BDE7" w14:textId="77777777" w:rsidR="00F902F4" w:rsidRDefault="00562236">
      <w:pPr>
        <w:pStyle w:val="Textoindependiente"/>
        <w:spacing w:before="191" w:line="280" w:lineRule="auto"/>
        <w:ind w:right="139"/>
      </w:pPr>
      <w:r>
        <w:t>Les persones participants autoritzen expressament que el seu nom i cognoms i imatge siguin</w:t>
      </w:r>
      <w:r>
        <w:rPr>
          <w:spacing w:val="-56"/>
        </w:rPr>
        <w:t xml:space="preserve"> </w:t>
      </w:r>
      <w:r>
        <w:t xml:space="preserve">publicats a mitjans de comunicació, plataformes o xarxes socials que el COMLL, </w:t>
      </w:r>
      <w:proofErr w:type="spellStart"/>
      <w:r>
        <w:t>l’lCS</w:t>
      </w:r>
      <w:proofErr w:type="spellEnd"/>
      <w:r>
        <w:t xml:space="preserve"> àmbit</w:t>
      </w:r>
      <w:r>
        <w:rPr>
          <w:spacing w:val="1"/>
        </w:rPr>
        <w:t xml:space="preserve"> </w:t>
      </w:r>
      <w:r>
        <w:t>Atenció Primària i l’ IDIAPJGol triïn amb la finalitat única de promocionar els premis i els</w:t>
      </w:r>
      <w:r>
        <w:rPr>
          <w:spacing w:val="1"/>
        </w:rPr>
        <w:t xml:space="preserve"> </w:t>
      </w:r>
      <w:r>
        <w:t>treballs</w:t>
      </w:r>
      <w:r>
        <w:rPr>
          <w:spacing w:val="3"/>
        </w:rPr>
        <w:t xml:space="preserve"> </w:t>
      </w:r>
      <w:r>
        <w:t>guanyadors.</w:t>
      </w:r>
    </w:p>
    <w:p w14:paraId="06F2F4C7" w14:textId="77777777" w:rsidR="00F902F4" w:rsidRDefault="00562236">
      <w:pPr>
        <w:pStyle w:val="Textoindependiente"/>
        <w:spacing w:before="200"/>
        <w:jc w:val="left"/>
      </w:pPr>
      <w:r>
        <w:t>La participació</w:t>
      </w:r>
      <w:r>
        <w:rPr>
          <w:spacing w:val="1"/>
        </w:rPr>
        <w:t xml:space="preserve"> </w:t>
      </w:r>
      <w:r>
        <w:t>als</w:t>
      </w:r>
      <w:r>
        <w:rPr>
          <w:spacing w:val="2"/>
        </w:rPr>
        <w:t xml:space="preserve"> </w:t>
      </w:r>
      <w:r>
        <w:t>premis</w:t>
      </w:r>
      <w:r>
        <w:rPr>
          <w:spacing w:val="1"/>
        </w:rPr>
        <w:t xml:space="preserve"> </w:t>
      </w:r>
      <w:r>
        <w:t>suposa</w:t>
      </w:r>
      <w:r>
        <w:rPr>
          <w:spacing w:val="-1"/>
        </w:rPr>
        <w:t xml:space="preserve"> </w:t>
      </w:r>
      <w:r>
        <w:t>l’acceptació</w:t>
      </w:r>
      <w:r>
        <w:rPr>
          <w:spacing w:val="-1"/>
        </w:rPr>
        <w:t xml:space="preserve"> </w:t>
      </w:r>
      <w:r>
        <w:t>íntegra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bases.</w:t>
      </w:r>
    </w:p>
    <w:p w14:paraId="31A53010" w14:textId="77777777" w:rsidR="00F902F4" w:rsidRDefault="00F902F4">
      <w:pPr>
        <w:pStyle w:val="Textoindependiente"/>
        <w:ind w:left="0"/>
        <w:jc w:val="left"/>
        <w:rPr>
          <w:sz w:val="26"/>
        </w:rPr>
      </w:pPr>
    </w:p>
    <w:p w14:paraId="2931B160" w14:textId="77777777" w:rsidR="00F902F4" w:rsidRDefault="00562236">
      <w:pPr>
        <w:pStyle w:val="Ttulo1"/>
        <w:spacing w:before="223"/>
      </w:pPr>
      <w:r>
        <w:rPr>
          <w:color w:val="355E91"/>
        </w:rPr>
        <w:t>Jurat</w:t>
      </w:r>
      <w:r>
        <w:rPr>
          <w:color w:val="355E91"/>
          <w:spacing w:val="-4"/>
        </w:rPr>
        <w:t xml:space="preserve"> </w:t>
      </w:r>
      <w:r>
        <w:rPr>
          <w:color w:val="355E91"/>
        </w:rPr>
        <w:t>i</w:t>
      </w:r>
      <w:r>
        <w:rPr>
          <w:color w:val="355E91"/>
          <w:spacing w:val="-3"/>
        </w:rPr>
        <w:t xml:space="preserve"> </w:t>
      </w:r>
      <w:r>
        <w:rPr>
          <w:color w:val="355E91"/>
        </w:rPr>
        <w:t>avaluació</w:t>
      </w:r>
    </w:p>
    <w:p w14:paraId="726E885D" w14:textId="239A0763" w:rsidR="00F902F4" w:rsidRDefault="00562236" w:rsidP="00D5180C">
      <w:pPr>
        <w:pStyle w:val="Textoindependiente"/>
        <w:spacing w:before="52" w:line="278" w:lineRule="auto"/>
        <w:ind w:right="139"/>
      </w:pPr>
      <w:r>
        <w:t>L’avaluació i resolució dels premis presentats la farà un jurat que estarà format per tres</w:t>
      </w:r>
      <w:r>
        <w:rPr>
          <w:spacing w:val="1"/>
        </w:rPr>
        <w:t xml:space="preserve"> </w:t>
      </w:r>
      <w:r>
        <w:t xml:space="preserve">persones, </w:t>
      </w:r>
      <w:r w:rsidR="005621D9" w:rsidRPr="00D5180C">
        <w:rPr>
          <w:color w:val="000000" w:themeColor="text1"/>
        </w:rPr>
        <w:t xml:space="preserve">dues professionals d´Atenció Primària </w:t>
      </w:r>
      <w:r>
        <w:t>(</w:t>
      </w:r>
      <w:r>
        <w:rPr>
          <w:rFonts w:ascii="Arial" w:hAnsi="Arial"/>
          <w:i/>
        </w:rPr>
        <w:t>Dra</w:t>
      </w:r>
      <w:r w:rsidR="00123D1A">
        <w:rPr>
          <w:rFonts w:ascii="Arial" w:hAnsi="Arial"/>
          <w:i/>
        </w:rPr>
        <w:t xml:space="preserve">. Anna </w:t>
      </w:r>
      <w:r w:rsidR="00123D1A" w:rsidRPr="00D5180C">
        <w:rPr>
          <w:rFonts w:ascii="Arial" w:hAnsi="Arial"/>
          <w:i/>
          <w:color w:val="000000" w:themeColor="text1"/>
        </w:rPr>
        <w:t>Pons</w:t>
      </w:r>
      <w:r w:rsidR="005621D9" w:rsidRPr="00D5180C">
        <w:rPr>
          <w:rFonts w:ascii="Arial" w:hAnsi="Arial"/>
          <w:i/>
          <w:color w:val="000000" w:themeColor="text1"/>
        </w:rPr>
        <w:t xml:space="preserve"> Rodríguez </w:t>
      </w:r>
      <w:r w:rsidRPr="00D5180C">
        <w:rPr>
          <w:color w:val="000000" w:themeColor="text1"/>
        </w:rPr>
        <w:t xml:space="preserve"> </w:t>
      </w:r>
      <w:r w:rsidR="00123D1A">
        <w:t xml:space="preserve">i </w:t>
      </w:r>
      <w:r>
        <w:rPr>
          <w:rFonts w:ascii="Arial" w:hAnsi="Arial"/>
          <w:i/>
        </w:rPr>
        <w:t>Dr</w:t>
      </w:r>
      <w:r w:rsidR="005621D9">
        <w:rPr>
          <w:rFonts w:ascii="Arial" w:hAnsi="Arial"/>
          <w:i/>
        </w:rPr>
        <w:t xml:space="preserve">a. </w:t>
      </w:r>
      <w:r w:rsidR="00123D1A">
        <w:rPr>
          <w:rFonts w:ascii="Arial" w:hAnsi="Arial"/>
          <w:i/>
        </w:rPr>
        <w:t>Inés Cruz</w:t>
      </w:r>
      <w:r w:rsidR="005621D9">
        <w:rPr>
          <w:rFonts w:ascii="Arial" w:hAnsi="Arial"/>
          <w:i/>
        </w:rPr>
        <w:t xml:space="preserve"> Esteve</w:t>
      </w:r>
      <w:r>
        <w:t>), i un</w:t>
      </w:r>
      <w:r w:rsidR="005621D9" w:rsidRPr="00D5180C">
        <w:rPr>
          <w:color w:val="000000" w:themeColor="text1"/>
        </w:rPr>
        <w:t>a</w:t>
      </w:r>
      <w:r w:rsidRPr="005621D9">
        <w:rPr>
          <w:color w:val="00B050"/>
          <w:spacing w:val="1"/>
        </w:rPr>
        <w:t xml:space="preserve"> </w:t>
      </w:r>
      <w:r>
        <w:t>representant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COMLL</w:t>
      </w:r>
      <w:r>
        <w:rPr>
          <w:spacing w:val="-12"/>
        </w:rPr>
        <w:t xml:space="preserve"> </w:t>
      </w:r>
      <w:r>
        <w:t>(</w:t>
      </w:r>
      <w:r w:rsidR="00360C4C">
        <w:rPr>
          <w:rFonts w:ascii="Arial" w:hAnsi="Arial"/>
          <w:i/>
        </w:rPr>
        <w:t xml:space="preserve">Dra. M. Cruz </w:t>
      </w:r>
      <w:proofErr w:type="spellStart"/>
      <w:r w:rsidR="00360C4C">
        <w:rPr>
          <w:rFonts w:ascii="Arial" w:hAnsi="Arial"/>
          <w:i/>
        </w:rPr>
        <w:t>Urgelés</w:t>
      </w:r>
      <w:proofErr w:type="spellEnd"/>
      <w:r w:rsidR="00360C4C">
        <w:rPr>
          <w:rFonts w:ascii="Arial" w:hAnsi="Arial"/>
          <w:i/>
        </w:rPr>
        <w:t xml:space="preserve"> </w:t>
      </w:r>
      <w:proofErr w:type="spellStart"/>
      <w:r w:rsidR="00360C4C">
        <w:rPr>
          <w:rFonts w:ascii="Arial" w:hAnsi="Arial"/>
          <w:i/>
        </w:rPr>
        <w:t>Castillón</w:t>
      </w:r>
      <w:proofErr w:type="spellEnd"/>
      <w:r>
        <w:t>).</w:t>
      </w:r>
      <w:r>
        <w:rPr>
          <w:spacing w:val="-8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premis</w:t>
      </w:r>
      <w:r>
        <w:rPr>
          <w:spacing w:val="-9"/>
        </w:rPr>
        <w:t xml:space="preserve"> </w:t>
      </w:r>
      <w:r>
        <w:t>s’atorgaran</w:t>
      </w:r>
      <w:r>
        <w:rPr>
          <w:spacing w:val="-9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projectes</w:t>
      </w:r>
      <w:r>
        <w:rPr>
          <w:spacing w:val="-8"/>
        </w:rPr>
        <w:t xml:space="preserve"> </w:t>
      </w:r>
      <w:r>
        <w:t>que</w:t>
      </w:r>
      <w:r w:rsidR="005621D9">
        <w:rPr>
          <w:spacing w:val="-56"/>
        </w:rPr>
        <w:t xml:space="preserve">     </w:t>
      </w:r>
      <w:r w:rsidR="005621D9">
        <w:t xml:space="preserve"> a</w:t>
      </w:r>
      <w:r>
        <w:t>consegueixin les 2</w:t>
      </w:r>
      <w:r w:rsidR="00D5180C">
        <w:t xml:space="preserve"> màximes puntuacions del jurat.</w:t>
      </w:r>
      <w:r>
        <w:t xml:space="preserve"> Les</w:t>
      </w:r>
      <w:r w:rsidR="00D5180C">
        <w:t xml:space="preserve"> </w:t>
      </w:r>
      <w:r>
        <w:rPr>
          <w:spacing w:val="-56"/>
        </w:rPr>
        <w:t xml:space="preserve"> </w:t>
      </w:r>
      <w:r>
        <w:t>persones participants renuncien de manera expressa a fer qualsevol impugnació sobre la</w:t>
      </w:r>
      <w:r>
        <w:rPr>
          <w:spacing w:val="1"/>
        </w:rPr>
        <w:t xml:space="preserve"> </w:t>
      </w:r>
      <w:r>
        <w:t>decisió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jurat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serà</w:t>
      </w:r>
      <w:r>
        <w:rPr>
          <w:spacing w:val="1"/>
        </w:rPr>
        <w:t xml:space="preserve"> </w:t>
      </w:r>
      <w:r>
        <w:t>inapel·lable.</w:t>
      </w:r>
    </w:p>
    <w:p w14:paraId="1572457C" w14:textId="77777777" w:rsidR="00F902F4" w:rsidRDefault="00562236">
      <w:pPr>
        <w:pStyle w:val="Textoindependiente"/>
        <w:spacing w:before="201" w:line="283" w:lineRule="auto"/>
        <w:ind w:right="141"/>
      </w:pPr>
      <w:r>
        <w:t>En prevenció de qualsevol conflicte d’interès, cap membre del jurat avaluarà un projecte amb</w:t>
      </w:r>
      <w:r>
        <w:rPr>
          <w:spacing w:val="-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tingui</w:t>
      </w:r>
      <w:r>
        <w:rPr>
          <w:spacing w:val="2"/>
        </w:rPr>
        <w:t xml:space="preserve"> </w:t>
      </w:r>
      <w:r>
        <w:t>alguna</w:t>
      </w:r>
      <w:r>
        <w:rPr>
          <w:spacing w:val="3"/>
        </w:rPr>
        <w:t xml:space="preserve"> </w:t>
      </w:r>
      <w:r>
        <w:t>implicació.</w:t>
      </w:r>
    </w:p>
    <w:p w14:paraId="5BE05686" w14:textId="77777777" w:rsidR="00F902F4" w:rsidRDefault="00562236">
      <w:pPr>
        <w:pStyle w:val="Textoindependiente"/>
        <w:spacing w:before="197"/>
        <w:jc w:val="left"/>
      </w:pPr>
      <w:r>
        <w:t>Els avaluadors no</w:t>
      </w:r>
      <w:r>
        <w:rPr>
          <w:spacing w:val="-2"/>
        </w:rPr>
        <w:t xml:space="preserve"> </w:t>
      </w:r>
      <w:r>
        <w:t>podran</w:t>
      </w:r>
      <w:r>
        <w:rPr>
          <w:spacing w:val="-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aquesta</w:t>
      </w:r>
      <w:r>
        <w:rPr>
          <w:spacing w:val="-1"/>
        </w:rPr>
        <w:t xml:space="preserve"> </w:t>
      </w:r>
      <w:r>
        <w:t>convocatòria.</w:t>
      </w:r>
    </w:p>
    <w:p w14:paraId="48644086" w14:textId="77777777" w:rsidR="00F902F4" w:rsidRDefault="00F902F4">
      <w:pPr>
        <w:pStyle w:val="Textoindependiente"/>
        <w:ind w:left="0"/>
        <w:jc w:val="left"/>
        <w:rPr>
          <w:sz w:val="26"/>
        </w:rPr>
      </w:pPr>
    </w:p>
    <w:p w14:paraId="490C3975" w14:textId="77777777" w:rsidR="00F902F4" w:rsidRDefault="00562236">
      <w:pPr>
        <w:pStyle w:val="Ttulo1"/>
        <w:spacing w:before="220"/>
      </w:pPr>
      <w:r>
        <w:rPr>
          <w:color w:val="355E91"/>
        </w:rPr>
        <w:t>Acte d’entrega</w:t>
      </w:r>
      <w:r>
        <w:rPr>
          <w:color w:val="355E91"/>
          <w:spacing w:val="-3"/>
        </w:rPr>
        <w:t xml:space="preserve"> </w:t>
      </w:r>
      <w:r>
        <w:rPr>
          <w:color w:val="355E91"/>
        </w:rPr>
        <w:t>de</w:t>
      </w:r>
      <w:r>
        <w:rPr>
          <w:color w:val="355E91"/>
          <w:spacing w:val="-5"/>
        </w:rPr>
        <w:t xml:space="preserve"> </w:t>
      </w:r>
      <w:r>
        <w:rPr>
          <w:color w:val="355E91"/>
        </w:rPr>
        <w:t>premis</w:t>
      </w:r>
    </w:p>
    <w:p w14:paraId="7505231B" w14:textId="0AD8C000" w:rsidR="00F902F4" w:rsidRDefault="005621D9">
      <w:pPr>
        <w:pStyle w:val="Textoindependiente"/>
        <w:spacing w:before="52" w:line="283" w:lineRule="auto"/>
        <w:ind w:right="141"/>
      </w:pPr>
      <w:r>
        <w:t xml:space="preserve">L’entrega dels </w:t>
      </w:r>
      <w:r w:rsidRPr="00D5180C">
        <w:rPr>
          <w:color w:val="000000" w:themeColor="text1"/>
        </w:rPr>
        <w:t>IV</w:t>
      </w:r>
      <w:r w:rsidR="00562236">
        <w:t xml:space="preserve"> Premis a projectes de recerca en l’Atenció Primària de salut 202</w:t>
      </w:r>
      <w:r w:rsidR="00123D1A">
        <w:t>4</w:t>
      </w:r>
      <w:r w:rsidR="00562236">
        <w:t>, es farà en</w:t>
      </w:r>
      <w:r w:rsidR="00562236">
        <w:rPr>
          <w:spacing w:val="-56"/>
        </w:rPr>
        <w:t xml:space="preserve"> </w:t>
      </w:r>
      <w:r w:rsidR="00562236">
        <w:t>el</w:t>
      </w:r>
      <w:r w:rsidR="00562236">
        <w:rPr>
          <w:spacing w:val="1"/>
        </w:rPr>
        <w:t xml:space="preserve"> </w:t>
      </w:r>
      <w:r w:rsidR="00562236">
        <w:t>transcurs</w:t>
      </w:r>
      <w:r w:rsidR="00562236">
        <w:rPr>
          <w:spacing w:val="1"/>
        </w:rPr>
        <w:t xml:space="preserve"> </w:t>
      </w:r>
      <w:r w:rsidR="00562236">
        <w:t>del mes</w:t>
      </w:r>
      <w:r w:rsidR="00562236">
        <w:rPr>
          <w:spacing w:val="4"/>
        </w:rPr>
        <w:t xml:space="preserve"> </w:t>
      </w:r>
      <w:r w:rsidR="00562236">
        <w:t>de</w:t>
      </w:r>
      <w:r w:rsidR="00562236">
        <w:rPr>
          <w:spacing w:val="-2"/>
        </w:rPr>
        <w:t xml:space="preserve"> </w:t>
      </w:r>
      <w:r w:rsidR="00562236">
        <w:t>novembre</w:t>
      </w:r>
      <w:r w:rsidR="00562236">
        <w:rPr>
          <w:spacing w:val="1"/>
        </w:rPr>
        <w:t xml:space="preserve"> </w:t>
      </w:r>
      <w:r w:rsidR="00562236">
        <w:t>de</w:t>
      </w:r>
      <w:r w:rsidR="00562236">
        <w:rPr>
          <w:spacing w:val="3"/>
        </w:rPr>
        <w:t xml:space="preserve"> </w:t>
      </w:r>
      <w:r w:rsidR="00562236">
        <w:t>202</w:t>
      </w:r>
      <w:r w:rsidR="00123D1A">
        <w:t>4</w:t>
      </w:r>
      <w:r w:rsidR="00562236">
        <w:t>.</w:t>
      </w:r>
    </w:p>
    <w:sectPr w:rsidR="00F902F4">
      <w:pgSz w:w="11900" w:h="16840"/>
      <w:pgMar w:top="1660" w:right="980" w:bottom="280" w:left="156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4B8DC" w14:textId="77777777" w:rsidR="00F64503" w:rsidRDefault="00F64503">
      <w:r>
        <w:separator/>
      </w:r>
    </w:p>
  </w:endnote>
  <w:endnote w:type="continuationSeparator" w:id="0">
    <w:p w14:paraId="7528F728" w14:textId="77777777" w:rsidR="00F64503" w:rsidRDefault="00F6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157B" w14:textId="77777777" w:rsidR="004F5FC3" w:rsidRDefault="004F5F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8305" w14:textId="77777777" w:rsidR="004F5FC3" w:rsidRDefault="004F5F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9A0D" w14:textId="77777777" w:rsidR="004F5FC3" w:rsidRDefault="004F5F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D95E" w14:textId="77777777" w:rsidR="00F64503" w:rsidRDefault="00F64503">
      <w:r>
        <w:separator/>
      </w:r>
    </w:p>
  </w:footnote>
  <w:footnote w:type="continuationSeparator" w:id="0">
    <w:p w14:paraId="5DBF9ED3" w14:textId="77777777" w:rsidR="00F64503" w:rsidRDefault="00F6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36B6" w14:textId="77777777" w:rsidR="004F5FC3" w:rsidRDefault="004F5F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0B64" w14:textId="77777777" w:rsidR="00F902F4" w:rsidRDefault="004F5FC3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eastAsia="ca-ES"/>
      </w:rPr>
      <w:drawing>
        <wp:anchor distT="0" distB="0" distL="0" distR="0" simplePos="0" relativeHeight="487546368" behindDoc="1" locked="0" layoutInCell="1" allowOverlap="1" wp14:anchorId="388ABC5D" wp14:editId="319E8A31">
          <wp:simplePos x="0" y="0"/>
          <wp:positionH relativeFrom="page">
            <wp:posOffset>1225550</wp:posOffset>
          </wp:positionH>
          <wp:positionV relativeFrom="page">
            <wp:posOffset>586740</wp:posOffset>
          </wp:positionV>
          <wp:extent cx="1372870" cy="276860"/>
          <wp:effectExtent l="0" t="0" r="0" b="889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62236">
      <w:rPr>
        <w:noProof/>
        <w:lang w:eastAsia="ca-ES"/>
      </w:rPr>
      <w:drawing>
        <wp:anchor distT="0" distB="0" distL="0" distR="0" simplePos="0" relativeHeight="487545344" behindDoc="1" locked="0" layoutInCell="1" allowOverlap="1" wp14:anchorId="001C9315" wp14:editId="634337DC">
          <wp:simplePos x="0" y="0"/>
          <wp:positionH relativeFrom="page">
            <wp:posOffset>5384278</wp:posOffset>
          </wp:positionH>
          <wp:positionV relativeFrom="page">
            <wp:posOffset>454147</wp:posOffset>
          </wp:positionV>
          <wp:extent cx="1528585" cy="5135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8585" cy="513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2236">
      <w:rPr>
        <w:noProof/>
        <w:lang w:eastAsia="ca-ES"/>
      </w:rPr>
      <w:drawing>
        <wp:anchor distT="0" distB="0" distL="0" distR="0" simplePos="0" relativeHeight="487545856" behindDoc="1" locked="0" layoutInCell="1" allowOverlap="1" wp14:anchorId="24C2EBB6" wp14:editId="64D95F7C">
          <wp:simplePos x="0" y="0"/>
          <wp:positionH relativeFrom="page">
            <wp:posOffset>3511306</wp:posOffset>
          </wp:positionH>
          <wp:positionV relativeFrom="page">
            <wp:posOffset>464815</wp:posOffset>
          </wp:positionV>
          <wp:extent cx="981445" cy="5166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1445" cy="5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261D" w14:textId="77777777" w:rsidR="004F5FC3" w:rsidRDefault="004F5F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4009"/>
    <w:multiLevelType w:val="hybridMultilevel"/>
    <w:tmpl w:val="A1B4FAFC"/>
    <w:lvl w:ilvl="0" w:tplc="3924990A">
      <w:numFmt w:val="bullet"/>
      <w:lvlText w:val="-"/>
      <w:lvlJc w:val="left"/>
      <w:pPr>
        <w:ind w:left="861" w:hanging="360"/>
      </w:pPr>
      <w:rPr>
        <w:rFonts w:ascii="Verdana" w:eastAsia="Verdana" w:hAnsi="Verdana" w:cs="Verdana" w:hint="default"/>
        <w:w w:val="100"/>
        <w:sz w:val="22"/>
        <w:szCs w:val="22"/>
        <w:lang w:val="ca-ES" w:eastAsia="en-US" w:bidi="ar-SA"/>
      </w:rPr>
    </w:lvl>
    <w:lvl w:ilvl="1" w:tplc="A2EE2D5E">
      <w:numFmt w:val="bullet"/>
      <w:lvlText w:val="•"/>
      <w:lvlJc w:val="left"/>
      <w:pPr>
        <w:ind w:left="1710" w:hanging="360"/>
      </w:pPr>
      <w:rPr>
        <w:rFonts w:hint="default"/>
        <w:lang w:val="ca-ES" w:eastAsia="en-US" w:bidi="ar-SA"/>
      </w:rPr>
    </w:lvl>
    <w:lvl w:ilvl="2" w:tplc="C37AD66C">
      <w:numFmt w:val="bullet"/>
      <w:lvlText w:val="•"/>
      <w:lvlJc w:val="left"/>
      <w:pPr>
        <w:ind w:left="2560" w:hanging="360"/>
      </w:pPr>
      <w:rPr>
        <w:rFonts w:hint="default"/>
        <w:lang w:val="ca-ES" w:eastAsia="en-US" w:bidi="ar-SA"/>
      </w:rPr>
    </w:lvl>
    <w:lvl w:ilvl="3" w:tplc="A6849ADA">
      <w:numFmt w:val="bullet"/>
      <w:lvlText w:val="•"/>
      <w:lvlJc w:val="left"/>
      <w:pPr>
        <w:ind w:left="3410" w:hanging="360"/>
      </w:pPr>
      <w:rPr>
        <w:rFonts w:hint="default"/>
        <w:lang w:val="ca-ES" w:eastAsia="en-US" w:bidi="ar-SA"/>
      </w:rPr>
    </w:lvl>
    <w:lvl w:ilvl="4" w:tplc="356001B2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5" w:tplc="75663590">
      <w:numFmt w:val="bullet"/>
      <w:lvlText w:val="•"/>
      <w:lvlJc w:val="left"/>
      <w:pPr>
        <w:ind w:left="5110" w:hanging="360"/>
      </w:pPr>
      <w:rPr>
        <w:rFonts w:hint="default"/>
        <w:lang w:val="ca-ES" w:eastAsia="en-US" w:bidi="ar-SA"/>
      </w:rPr>
    </w:lvl>
    <w:lvl w:ilvl="6" w:tplc="24A05288">
      <w:numFmt w:val="bullet"/>
      <w:lvlText w:val="•"/>
      <w:lvlJc w:val="left"/>
      <w:pPr>
        <w:ind w:left="5960" w:hanging="360"/>
      </w:pPr>
      <w:rPr>
        <w:rFonts w:hint="default"/>
        <w:lang w:val="ca-ES" w:eastAsia="en-US" w:bidi="ar-SA"/>
      </w:rPr>
    </w:lvl>
    <w:lvl w:ilvl="7" w:tplc="AE8A5084">
      <w:numFmt w:val="bullet"/>
      <w:lvlText w:val="•"/>
      <w:lvlJc w:val="left"/>
      <w:pPr>
        <w:ind w:left="6810" w:hanging="360"/>
      </w:pPr>
      <w:rPr>
        <w:rFonts w:hint="default"/>
        <w:lang w:val="ca-ES" w:eastAsia="en-US" w:bidi="ar-SA"/>
      </w:rPr>
    </w:lvl>
    <w:lvl w:ilvl="8" w:tplc="2736AEEA">
      <w:numFmt w:val="bullet"/>
      <w:lvlText w:val="•"/>
      <w:lvlJc w:val="left"/>
      <w:pPr>
        <w:ind w:left="7660" w:hanging="360"/>
      </w:pPr>
      <w:rPr>
        <w:rFonts w:hint="default"/>
        <w:lang w:val="ca-ES" w:eastAsia="en-US" w:bidi="ar-SA"/>
      </w:rPr>
    </w:lvl>
  </w:abstractNum>
  <w:num w:numId="1" w16cid:durableId="184320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4"/>
    <w:rsid w:val="00123D1A"/>
    <w:rsid w:val="001C70C2"/>
    <w:rsid w:val="00294997"/>
    <w:rsid w:val="003173F9"/>
    <w:rsid w:val="00360C4C"/>
    <w:rsid w:val="003D59F8"/>
    <w:rsid w:val="004245C6"/>
    <w:rsid w:val="00432A16"/>
    <w:rsid w:val="00433C67"/>
    <w:rsid w:val="004F5FC3"/>
    <w:rsid w:val="005621D9"/>
    <w:rsid w:val="00562236"/>
    <w:rsid w:val="005D7184"/>
    <w:rsid w:val="006559D5"/>
    <w:rsid w:val="00797711"/>
    <w:rsid w:val="00842773"/>
    <w:rsid w:val="009C1AEC"/>
    <w:rsid w:val="00B22A87"/>
    <w:rsid w:val="00D5180C"/>
    <w:rsid w:val="00E96E95"/>
    <w:rsid w:val="00F64503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996229"/>
  <w15:docId w15:val="{2578CA7E-5844-4203-AC41-D7D012CF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ca-ES"/>
    </w:rPr>
  </w:style>
  <w:style w:type="paragraph" w:styleId="Ttulo1">
    <w:name w:val="heading 1"/>
    <w:basedOn w:val="Normal"/>
    <w:uiPriority w:val="1"/>
    <w:qFormat/>
    <w:pPr>
      <w:spacing w:before="176"/>
      <w:ind w:left="14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"/>
      <w:jc w:val="both"/>
    </w:pPr>
  </w:style>
  <w:style w:type="paragraph" w:styleId="Ttulo">
    <w:name w:val="Title"/>
    <w:basedOn w:val="Normal"/>
    <w:uiPriority w:val="1"/>
    <w:qFormat/>
    <w:pPr>
      <w:spacing w:before="94"/>
      <w:ind w:left="844" w:hanging="682"/>
    </w:pPr>
    <w:rPr>
      <w:rFonts w:ascii="Palatino Linotype" w:eastAsia="Palatino Linotype" w:hAnsi="Palatino Linotype" w:cs="Palatino Linotype"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5F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C3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F5F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C3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3372</Characters>
  <Application>Microsoft Office Word</Application>
  <DocSecurity>4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Premi COMLL 2023 v3</vt:lpstr>
      <vt:lpstr>Microsoft Word - Premi COMLL 2023 v3</vt:lpstr>
    </vt:vector>
  </TitlesOfParts>
  <Company>Fujitsu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Premi COMLL 2023 v3</dc:title>
  <dc:creator>bene</dc:creator>
  <cp:lastModifiedBy>Disseny  Comll</cp:lastModifiedBy>
  <cp:revision>2</cp:revision>
  <dcterms:created xsi:type="dcterms:W3CDTF">2024-09-18T10:22:00Z</dcterms:created>
  <dcterms:modified xsi:type="dcterms:W3CDTF">2024-09-18T10:22:00Z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2023-09-19T00:00:00Z</vt:filetime>
  </property>
</Properties>
</file>